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FCA" w:rsidRDefault="00801274" w:rsidP="008012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Otthon az energiában plakát átbeszélése.</w:t>
      </w:r>
      <w:r w:rsidR="001F522C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</w:p>
    <w:p w:rsidR="00801274" w:rsidRDefault="00801274" w:rsidP="008012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Energiatakarékos tippek ismertetése</w:t>
      </w:r>
      <w:r w:rsidR="001F522C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</w:p>
    <w:p w:rsidR="00801274" w:rsidRPr="00801274" w:rsidRDefault="00801274" w:rsidP="008012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801274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Felderítés: Hol van túl sok energia?</w:t>
      </w:r>
    </w:p>
    <w:p w:rsidR="00801274" w:rsidRDefault="00801274" w:rsidP="00801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Vizsgálják meg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csoporttal</w:t>
      </w:r>
      <w:r w:rsidRPr="00801274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hol használják helytelenül az energiát az osztályteremben, a folyóson vagy az iskola egyéb helyiségeiben (égve hagyott lámpák, berendezések, csöpögő csapok).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Majd tegyenek közös javaslatot. írják össze az észrevételeiket.</w:t>
      </w:r>
    </w:p>
    <w:p w:rsidR="00801274" w:rsidRPr="00801274" w:rsidRDefault="00801274" w:rsidP="008012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801274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Játsszunk aktívan!</w:t>
      </w:r>
    </w:p>
    <w:p w:rsidR="00801274" w:rsidRPr="00801274" w:rsidRDefault="00801274" w:rsidP="00801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274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gyerekek alkossanak 3-4 fős csoportokat. Két csoport játszik egymás ellen.</w:t>
      </w:r>
    </w:p>
    <w:p w:rsidR="00801274" w:rsidRPr="00801274" w:rsidRDefault="00801274" w:rsidP="00801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274">
        <w:rPr>
          <w:rFonts w:ascii="Times New Roman" w:eastAsia="Times New Roman" w:hAnsi="Times New Roman" w:cs="Times New Roman"/>
          <w:sz w:val="24"/>
          <w:szCs w:val="24"/>
          <w:lang w:eastAsia="hu-HU"/>
        </w:rPr>
        <w:t>A kezdő játékos húz egy kártyát, amelyen egy energiatakarékos vagy éppen energiapazarló tárgy látható.</w:t>
      </w:r>
    </w:p>
    <w:p w:rsidR="00801274" w:rsidRPr="00801274" w:rsidRDefault="00801274" w:rsidP="00801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274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Feladata, hogy adott idő alatt (2-3 perc), a kártya instrukciója alapján (mutogatás, rajzolás, körülírás)</w:t>
      </w:r>
    </w:p>
    <w:p w:rsidR="00801274" w:rsidRPr="00801274" w:rsidRDefault="00801274" w:rsidP="00801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274">
        <w:rPr>
          <w:rFonts w:ascii="Times New Roman" w:eastAsia="Times New Roman" w:hAnsi="Times New Roman" w:cs="Times New Roman"/>
          <w:sz w:val="24"/>
          <w:szCs w:val="24"/>
          <w:lang w:eastAsia="hu-HU"/>
        </w:rPr>
        <w:t>kitaláltassa csapattársaival a kártyán szereplő energiatakarékos fogalmat, tárgyat.</w:t>
      </w:r>
    </w:p>
    <w:p w:rsidR="00801274" w:rsidRPr="00801274" w:rsidRDefault="00801274" w:rsidP="00801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274">
        <w:rPr>
          <w:rFonts w:ascii="Times New Roman" w:eastAsia="Times New Roman" w:hAnsi="Times New Roman" w:cs="Times New Roman"/>
          <w:sz w:val="24"/>
          <w:szCs w:val="24"/>
          <w:lang w:eastAsia="hu-HU"/>
        </w:rPr>
        <w:t>A csavar a dologban, hogy ennek kitalálása után még nem ér véget a kör, hiszen a tárgy kitalálása után</w:t>
      </w:r>
    </w:p>
    <w:p w:rsidR="00801274" w:rsidRPr="00801274" w:rsidRDefault="00801274" w:rsidP="00801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274">
        <w:rPr>
          <w:rFonts w:ascii="Times New Roman" w:eastAsia="Times New Roman" w:hAnsi="Times New Roman" w:cs="Times New Roman"/>
          <w:sz w:val="24"/>
          <w:szCs w:val="24"/>
          <w:lang w:eastAsia="hu-HU"/>
        </w:rPr>
        <w:t>meg kell mondaniuk, hogy mi lehet a kártyán szereplő tárgy, fogalom ellentéte (például, ha az elektromos</w:t>
      </w:r>
    </w:p>
    <w:p w:rsidR="00801274" w:rsidRPr="00801274" w:rsidRDefault="00801274" w:rsidP="00801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274">
        <w:rPr>
          <w:rFonts w:ascii="Times New Roman" w:eastAsia="Times New Roman" w:hAnsi="Times New Roman" w:cs="Times New Roman"/>
          <w:sz w:val="24"/>
          <w:szCs w:val="24"/>
          <w:lang w:eastAsia="hu-HU"/>
        </w:rPr>
        <w:t>fogkefe szerepelt a kártyán, akkor a helyes megoldás a hagyományos fogkefe).</w:t>
      </w:r>
    </w:p>
    <w:p w:rsidR="00801274" w:rsidRPr="00801274" w:rsidRDefault="00801274" w:rsidP="00801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27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válasz helyességét ellenőrizhetik a kártyákon szereplő számok segítségével.</w:t>
      </w:r>
    </w:p>
    <w:p w:rsidR="00801274" w:rsidRPr="00801274" w:rsidRDefault="00801274" w:rsidP="00801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274">
        <w:rPr>
          <w:rFonts w:ascii="Times New Roman" w:eastAsia="Times New Roman" w:hAnsi="Times New Roman" w:cs="Times New Roman"/>
          <w:sz w:val="24"/>
          <w:szCs w:val="24"/>
          <w:lang w:eastAsia="hu-HU"/>
        </w:rPr>
        <w:t>Az időn belüli helyes megoldás 1 pontot ér.</w:t>
      </w:r>
    </w:p>
    <w:p w:rsidR="00801274" w:rsidRPr="00801274" w:rsidRDefault="00801274" w:rsidP="00801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274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megszabott időn belül kitalálják a kártyán szereplő tárgyat, akkor adható még plusz 1 perc</w:t>
      </w:r>
    </w:p>
    <w:p w:rsidR="00801274" w:rsidRPr="00801274" w:rsidRDefault="00801274" w:rsidP="00801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274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ellentétes tárgy megfejtésére, amennyiben ezen idő alatt sem sikerül, akkor a csapat nem szerez pontot.</w:t>
      </w:r>
    </w:p>
    <w:p w:rsidR="00801274" w:rsidRPr="00801274" w:rsidRDefault="00801274" w:rsidP="00801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274">
        <w:rPr>
          <w:rFonts w:ascii="Times New Roman" w:eastAsia="Times New Roman" w:hAnsi="Times New Roman" w:cs="Times New Roman"/>
          <w:sz w:val="24"/>
          <w:szCs w:val="24"/>
          <w:lang w:eastAsia="hu-HU"/>
        </w:rPr>
        <w:t>Az a csapat nyer, amelyik a kártyák elfogyása után a legtöbb pontot szerzi.</w:t>
      </w:r>
    </w:p>
    <w:p w:rsidR="00801274" w:rsidRDefault="00126FCA" w:rsidP="00801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4018280</wp:posOffset>
            </wp:positionH>
            <wp:positionV relativeFrom="paragraph">
              <wp:posOffset>8312150</wp:posOffset>
            </wp:positionV>
            <wp:extent cx="3501390" cy="2422525"/>
            <wp:effectExtent l="0" t="0" r="381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90" cy="242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274" w:rsidRPr="00801274">
        <w:rPr>
          <w:rFonts w:ascii="Times New Roman" w:eastAsia="Times New Roman" w:hAnsi="Times New Roman" w:cs="Times New Roman"/>
          <w:sz w:val="24"/>
          <w:szCs w:val="24"/>
          <w:lang w:eastAsia="hu-HU"/>
        </w:rPr>
        <w:t>Kártyák színesbe nyomtatva.</w:t>
      </w:r>
    </w:p>
    <w:p w:rsidR="00126FCA" w:rsidRDefault="00126FCA" w:rsidP="00801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6FCA" w:rsidRPr="00801274" w:rsidRDefault="00126FCA" w:rsidP="00801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5784850</wp:posOffset>
            </wp:positionH>
            <wp:positionV relativeFrom="paragraph">
              <wp:posOffset>6762750</wp:posOffset>
            </wp:positionV>
            <wp:extent cx="1188720" cy="822325"/>
            <wp:effectExtent l="0" t="0" r="0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6FCA" w:rsidRPr="00801274" w:rsidSect="00B047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07F" w:rsidRDefault="0088107F" w:rsidP="00126FCA">
      <w:pPr>
        <w:spacing w:after="0" w:line="240" w:lineRule="auto"/>
      </w:pPr>
      <w:r>
        <w:separator/>
      </w:r>
    </w:p>
  </w:endnote>
  <w:endnote w:type="continuationSeparator" w:id="0">
    <w:p w:rsidR="0088107F" w:rsidRDefault="0088107F" w:rsidP="0012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FCA" w:rsidRDefault="0063590E" w:rsidP="00126FCA">
    <w:pPr>
      <w:pStyle w:val="llb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-2289175</wp:posOffset>
          </wp:positionV>
          <wp:extent cx="4430684" cy="3059084"/>
          <wp:effectExtent l="0" t="0" r="8255" b="8255"/>
          <wp:wrapSquare wrapText="bothSides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ó kohéziós al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0684" cy="3059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6FCA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2010410</wp:posOffset>
          </wp:positionH>
          <wp:positionV relativeFrom="paragraph">
            <wp:posOffset>6772910</wp:posOffset>
          </wp:positionV>
          <wp:extent cx="1188720" cy="822325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6FC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4018280</wp:posOffset>
          </wp:positionH>
          <wp:positionV relativeFrom="paragraph">
            <wp:posOffset>8312150</wp:posOffset>
          </wp:positionV>
          <wp:extent cx="3501390" cy="2422525"/>
          <wp:effectExtent l="0" t="0" r="381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1390" cy="242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6FCA" w:rsidRPr="00126FCA" w:rsidRDefault="00126FCA" w:rsidP="00126FCA">
    <w:pPr>
      <w:pStyle w:val="llb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4018280</wp:posOffset>
          </wp:positionH>
          <wp:positionV relativeFrom="paragraph">
            <wp:posOffset>8312150</wp:posOffset>
          </wp:positionV>
          <wp:extent cx="3501390" cy="2422525"/>
          <wp:effectExtent l="0" t="0" r="381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1390" cy="242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07F" w:rsidRDefault="0088107F" w:rsidP="00126FCA">
      <w:pPr>
        <w:spacing w:after="0" w:line="240" w:lineRule="auto"/>
      </w:pPr>
      <w:r>
        <w:separator/>
      </w:r>
    </w:p>
  </w:footnote>
  <w:footnote w:type="continuationSeparator" w:id="0">
    <w:p w:rsidR="0088107F" w:rsidRDefault="0088107F" w:rsidP="00126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74"/>
    <w:rsid w:val="00126FCA"/>
    <w:rsid w:val="00133864"/>
    <w:rsid w:val="001F522C"/>
    <w:rsid w:val="00443EEB"/>
    <w:rsid w:val="0063590E"/>
    <w:rsid w:val="00801274"/>
    <w:rsid w:val="0088107F"/>
    <w:rsid w:val="00B0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B6892"/>
  <w15:docId w15:val="{122BDCB7-0871-4BB8-A490-50C30091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47C2"/>
  </w:style>
  <w:style w:type="paragraph" w:styleId="Cmsor3">
    <w:name w:val="heading 3"/>
    <w:basedOn w:val="Norml"/>
    <w:link w:val="Cmsor3Char"/>
    <w:uiPriority w:val="9"/>
    <w:qFormat/>
    <w:rsid w:val="008012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80127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01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26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6FCA"/>
  </w:style>
  <w:style w:type="paragraph" w:styleId="llb">
    <w:name w:val="footer"/>
    <w:basedOn w:val="Norml"/>
    <w:link w:val="llbChar"/>
    <w:uiPriority w:val="99"/>
    <w:unhideWhenUsed/>
    <w:rsid w:val="00126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6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8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1261</Characters>
  <Application>Microsoft Office Word</Application>
  <DocSecurity>0</DocSecurity>
  <Lines>90</Lines>
  <Paragraphs>70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Reka</dc:creator>
  <cp:lastModifiedBy>Réka Szilágyi-Halász</cp:lastModifiedBy>
  <cp:revision>3</cp:revision>
  <cp:lastPrinted>2012-06-08T12:24:00Z</cp:lastPrinted>
  <dcterms:created xsi:type="dcterms:W3CDTF">2020-01-28T14:54:00Z</dcterms:created>
  <dcterms:modified xsi:type="dcterms:W3CDTF">2020-05-05T10:58:00Z</dcterms:modified>
</cp:coreProperties>
</file>